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8ED" w:rsidRDefault="00DC28ED" w:rsidP="0008309C">
      <w:pPr>
        <w:pStyle w:val="Default"/>
        <w:jc w:val="center"/>
      </w:pPr>
    </w:p>
    <w:p w:rsidR="0008309C" w:rsidRDefault="00F04933" w:rsidP="00F04933">
      <w:pPr>
        <w:pStyle w:val="Default"/>
        <w:ind w:left="4956" w:firstLine="708"/>
      </w:pPr>
      <w:r>
        <w:t xml:space="preserve">         </w:t>
      </w:r>
      <w:r w:rsidR="0008309C">
        <w:t xml:space="preserve"> </w:t>
      </w:r>
      <w:r w:rsidR="0008309C" w:rsidRPr="00657C87">
        <w:t>Приложение к приказу</w:t>
      </w:r>
    </w:p>
    <w:p w:rsidR="0008309C" w:rsidRDefault="0008309C" w:rsidP="0008309C">
      <w:pPr>
        <w:pStyle w:val="Default"/>
        <w:jc w:val="center"/>
      </w:pPr>
      <w:r>
        <w:t xml:space="preserve">                                                                                       о</w:t>
      </w:r>
      <w:r w:rsidRPr="00657C87">
        <w:t xml:space="preserve">т  </w:t>
      </w:r>
      <w:r>
        <w:t>0</w:t>
      </w:r>
      <w:r w:rsidR="008934E5">
        <w:t>7</w:t>
      </w:r>
      <w:r>
        <w:t xml:space="preserve">.09.2018   </w:t>
      </w:r>
      <w:r w:rsidRPr="00657C87">
        <w:t>№</w:t>
      </w:r>
      <w:r w:rsidR="008934E5">
        <w:t xml:space="preserve"> 495</w:t>
      </w:r>
      <w:r w:rsidRPr="00657C87">
        <w:t xml:space="preserve"> </w:t>
      </w:r>
    </w:p>
    <w:p w:rsidR="0008309C" w:rsidRDefault="0008309C" w:rsidP="0008309C">
      <w:pPr>
        <w:pStyle w:val="Default"/>
        <w:jc w:val="center"/>
      </w:pPr>
    </w:p>
    <w:p w:rsidR="0008309C" w:rsidRPr="00657C87" w:rsidRDefault="0008309C" w:rsidP="0008309C">
      <w:pPr>
        <w:pStyle w:val="Default"/>
        <w:jc w:val="center"/>
      </w:pPr>
      <w:r w:rsidRPr="00657C87">
        <w:t xml:space="preserve">   </w:t>
      </w:r>
    </w:p>
    <w:p w:rsidR="0008309C" w:rsidRPr="003F4ECE" w:rsidRDefault="0008309C" w:rsidP="0008309C">
      <w:pPr>
        <w:pStyle w:val="Default"/>
        <w:jc w:val="center"/>
        <w:rPr>
          <w:b/>
          <w:sz w:val="28"/>
          <w:szCs w:val="28"/>
        </w:rPr>
      </w:pPr>
      <w:r w:rsidRPr="003F4ECE">
        <w:rPr>
          <w:b/>
          <w:sz w:val="28"/>
          <w:szCs w:val="28"/>
        </w:rPr>
        <w:t>ФБУЗ «Центр гигиены и эпидемиологии в Челябинской области»</w:t>
      </w:r>
    </w:p>
    <w:p w:rsidR="0008309C" w:rsidRPr="003F4ECE" w:rsidRDefault="0008309C" w:rsidP="0008309C">
      <w:pPr>
        <w:pStyle w:val="Default"/>
        <w:jc w:val="center"/>
        <w:rPr>
          <w:b/>
          <w:sz w:val="28"/>
          <w:szCs w:val="28"/>
        </w:rPr>
      </w:pPr>
    </w:p>
    <w:p w:rsidR="0008309C" w:rsidRDefault="0008309C" w:rsidP="0008309C">
      <w:pPr>
        <w:pStyle w:val="Default"/>
        <w:jc w:val="center"/>
        <w:rPr>
          <w:b/>
          <w:sz w:val="52"/>
          <w:szCs w:val="52"/>
        </w:rPr>
      </w:pPr>
    </w:p>
    <w:p w:rsidR="0008309C" w:rsidRDefault="0008309C" w:rsidP="0008309C">
      <w:pPr>
        <w:pStyle w:val="Default"/>
        <w:jc w:val="center"/>
        <w:rPr>
          <w:b/>
          <w:sz w:val="52"/>
          <w:szCs w:val="52"/>
        </w:rPr>
      </w:pPr>
    </w:p>
    <w:p w:rsidR="0008309C" w:rsidRDefault="0008309C" w:rsidP="0008309C">
      <w:pPr>
        <w:pStyle w:val="Default"/>
        <w:jc w:val="center"/>
        <w:rPr>
          <w:b/>
          <w:sz w:val="52"/>
          <w:szCs w:val="52"/>
        </w:rPr>
      </w:pPr>
      <w:r w:rsidRPr="00C75719">
        <w:rPr>
          <w:b/>
          <w:sz w:val="52"/>
          <w:szCs w:val="52"/>
        </w:rPr>
        <w:t>Памятка</w:t>
      </w:r>
      <w:r>
        <w:rPr>
          <w:b/>
          <w:sz w:val="52"/>
          <w:szCs w:val="52"/>
        </w:rPr>
        <w:t xml:space="preserve"> </w:t>
      </w:r>
    </w:p>
    <w:p w:rsidR="007745FD" w:rsidRDefault="007745FD" w:rsidP="007745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309C" w:rsidRPr="00E52813" w:rsidRDefault="0008309C" w:rsidP="007745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5FD" w:rsidRPr="0008309C" w:rsidRDefault="0008309C" w:rsidP="0008309C">
      <w:pPr>
        <w:tabs>
          <w:tab w:val="left" w:pos="567"/>
        </w:tabs>
        <w:ind w:left="709" w:hanging="993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Ч</w:t>
      </w:r>
      <w:r w:rsidRPr="0008309C">
        <w:rPr>
          <w:rFonts w:ascii="Times New Roman" w:hAnsi="Times New Roman" w:cs="Times New Roman"/>
          <w:b/>
          <w:sz w:val="48"/>
          <w:szCs w:val="48"/>
        </w:rPr>
        <w:t xml:space="preserve">ТО ДОЛЖЕН ЗНАТЬ </w:t>
      </w:r>
      <w:r>
        <w:rPr>
          <w:rFonts w:ascii="Times New Roman" w:hAnsi="Times New Roman" w:cs="Times New Roman"/>
          <w:b/>
          <w:sz w:val="48"/>
          <w:szCs w:val="48"/>
        </w:rPr>
        <w:t xml:space="preserve"> Р</w:t>
      </w:r>
      <w:r w:rsidRPr="0008309C">
        <w:rPr>
          <w:rFonts w:ascii="Times New Roman" w:hAnsi="Times New Roman" w:cs="Times New Roman"/>
          <w:b/>
          <w:sz w:val="48"/>
          <w:szCs w:val="48"/>
        </w:rPr>
        <w:t>АБОТОДАТЕЛЬ</w:t>
      </w:r>
    </w:p>
    <w:p w:rsidR="007745FD" w:rsidRDefault="007745FD" w:rsidP="00A0793B">
      <w:pPr>
        <w:pStyle w:val="a3"/>
        <w:jc w:val="both"/>
        <w:rPr>
          <w:rFonts w:ascii="Arial" w:hAnsi="Arial" w:cs="Arial"/>
          <w:color w:val="000000"/>
          <w:sz w:val="27"/>
          <w:szCs w:val="27"/>
        </w:rPr>
      </w:pPr>
    </w:p>
    <w:p w:rsidR="007745FD" w:rsidRDefault="007745FD" w:rsidP="00A0793B">
      <w:pPr>
        <w:pStyle w:val="a3"/>
        <w:jc w:val="both"/>
        <w:rPr>
          <w:rFonts w:ascii="Arial" w:hAnsi="Arial" w:cs="Arial"/>
          <w:color w:val="000000"/>
          <w:sz w:val="27"/>
          <w:szCs w:val="27"/>
        </w:rPr>
      </w:pPr>
    </w:p>
    <w:p w:rsidR="007745FD" w:rsidRDefault="007745FD" w:rsidP="00A0793B">
      <w:pPr>
        <w:pStyle w:val="a3"/>
        <w:jc w:val="both"/>
        <w:rPr>
          <w:rFonts w:ascii="Arial" w:hAnsi="Arial" w:cs="Arial"/>
          <w:color w:val="000000"/>
          <w:sz w:val="27"/>
          <w:szCs w:val="27"/>
        </w:rPr>
      </w:pPr>
    </w:p>
    <w:p w:rsidR="007745FD" w:rsidRDefault="007745FD" w:rsidP="007745FD">
      <w:r>
        <w:rPr>
          <w:noProof/>
          <w:lang w:eastAsia="ru-RU"/>
        </w:rPr>
        <w:drawing>
          <wp:inline distT="0" distB="0" distL="0" distR="0" wp14:anchorId="13223163" wp14:editId="21CD59AA">
            <wp:extent cx="5940425" cy="2295992"/>
            <wp:effectExtent l="0" t="0" r="3175" b="9525"/>
            <wp:docPr id="2" name="Рисунок 2" descr="ÐÐ°ÑÑÐ¸Ð½ÐºÐ¸ Ð¿Ð¾ Ð·Ð°Ð¿ÑÐ¾ÑÑ ÐºÐ°ÑÑÐ¸Ð½ÐºÐ° Ð¿ÑÐ¾ÑÐ¸Ð²Ð¾Ð´ÐµÐ¹ÑÑÐ²Ð¸Ðµ ÐºÐ¾ÑÑÑÐ¿Ñ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ºÐ°ÑÑÐ¸Ð½ÐºÐ° Ð¿ÑÐ¾ÑÐ¸Ð²Ð¾Ð´ÐµÐ¹ÑÑÐ²Ð¸Ðµ ÐºÐ¾ÑÑÑÐ¿ÑÐ¸Ð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9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09C" w:rsidRDefault="0008309C" w:rsidP="0008309C">
      <w:pPr>
        <w:jc w:val="center"/>
        <w:rPr>
          <w:b/>
          <w:sz w:val="36"/>
          <w:szCs w:val="36"/>
        </w:rPr>
      </w:pPr>
    </w:p>
    <w:p w:rsidR="0008309C" w:rsidRDefault="0008309C" w:rsidP="0008309C">
      <w:pPr>
        <w:jc w:val="center"/>
        <w:rPr>
          <w:b/>
          <w:sz w:val="36"/>
          <w:szCs w:val="36"/>
        </w:rPr>
      </w:pPr>
    </w:p>
    <w:p w:rsidR="0008309C" w:rsidRPr="00C75719" w:rsidRDefault="0008309C" w:rsidP="0008309C">
      <w:pPr>
        <w:jc w:val="center"/>
        <w:rPr>
          <w:b/>
          <w:sz w:val="36"/>
          <w:szCs w:val="36"/>
        </w:rPr>
      </w:pPr>
      <w:proofErr w:type="spellStart"/>
      <w:r w:rsidRPr="00C75719">
        <w:rPr>
          <w:b/>
          <w:sz w:val="36"/>
          <w:szCs w:val="36"/>
        </w:rPr>
        <w:t>г</w:t>
      </w:r>
      <w:proofErr w:type="gramStart"/>
      <w:r w:rsidRPr="00C75719">
        <w:rPr>
          <w:b/>
          <w:sz w:val="36"/>
          <w:szCs w:val="36"/>
        </w:rPr>
        <w:t>.Ч</w:t>
      </w:r>
      <w:proofErr w:type="gramEnd"/>
      <w:r w:rsidRPr="00C75719">
        <w:rPr>
          <w:b/>
          <w:sz w:val="36"/>
          <w:szCs w:val="36"/>
        </w:rPr>
        <w:t>елябинск</w:t>
      </w:r>
      <w:proofErr w:type="spellEnd"/>
    </w:p>
    <w:p w:rsidR="0008309C" w:rsidRDefault="0008309C" w:rsidP="0008309C">
      <w:pPr>
        <w:jc w:val="center"/>
        <w:rPr>
          <w:b/>
          <w:sz w:val="36"/>
          <w:szCs w:val="36"/>
        </w:rPr>
      </w:pPr>
      <w:r w:rsidRPr="00C75719">
        <w:rPr>
          <w:b/>
          <w:sz w:val="36"/>
          <w:szCs w:val="36"/>
        </w:rPr>
        <w:t>201</w:t>
      </w:r>
      <w:r>
        <w:rPr>
          <w:b/>
          <w:sz w:val="36"/>
          <w:szCs w:val="36"/>
        </w:rPr>
        <w:t>8</w:t>
      </w:r>
      <w:r w:rsidRPr="00C75719">
        <w:rPr>
          <w:b/>
          <w:sz w:val="36"/>
          <w:szCs w:val="36"/>
        </w:rPr>
        <w:t xml:space="preserve"> г.</w:t>
      </w:r>
    </w:p>
    <w:p w:rsidR="007745FD" w:rsidRDefault="007745FD" w:rsidP="00A0793B">
      <w:pPr>
        <w:pStyle w:val="a3"/>
        <w:jc w:val="both"/>
        <w:rPr>
          <w:rFonts w:ascii="Arial" w:hAnsi="Arial" w:cs="Arial"/>
          <w:color w:val="000000"/>
          <w:sz w:val="27"/>
          <w:szCs w:val="27"/>
        </w:rPr>
      </w:pPr>
    </w:p>
    <w:p w:rsidR="00744DB4" w:rsidRDefault="000346E4" w:rsidP="00F121FF">
      <w:pPr>
        <w:pStyle w:val="a3"/>
        <w:numPr>
          <w:ilvl w:val="0"/>
          <w:numId w:val="1"/>
        </w:numPr>
        <w:spacing w:line="276" w:lineRule="auto"/>
        <w:ind w:left="0" w:firstLine="624"/>
        <w:jc w:val="both"/>
        <w:rPr>
          <w:sz w:val="28"/>
          <w:szCs w:val="28"/>
        </w:rPr>
      </w:pPr>
      <w:proofErr w:type="gramStart"/>
      <w:r w:rsidRPr="00744DB4">
        <w:rPr>
          <w:color w:val="000000"/>
          <w:sz w:val="28"/>
          <w:szCs w:val="28"/>
        </w:rPr>
        <w:t>Работодатель</w:t>
      </w:r>
      <w:r w:rsidR="008521E1" w:rsidRPr="00744DB4">
        <w:rPr>
          <w:color w:val="000000"/>
          <w:sz w:val="28"/>
          <w:szCs w:val="28"/>
        </w:rPr>
        <w:t>,</w:t>
      </w:r>
      <w:r w:rsidR="00CF2351" w:rsidRPr="00744DB4">
        <w:rPr>
          <w:color w:val="000000"/>
          <w:sz w:val="28"/>
          <w:szCs w:val="28"/>
        </w:rPr>
        <w:t xml:space="preserve"> </w:t>
      </w:r>
      <w:r w:rsidR="008521E1" w:rsidRPr="00744DB4">
        <w:rPr>
          <w:color w:val="000000"/>
          <w:sz w:val="28"/>
          <w:szCs w:val="28"/>
        </w:rPr>
        <w:t xml:space="preserve">в лице </w:t>
      </w:r>
      <w:r w:rsidR="00CF2351" w:rsidRPr="00744DB4">
        <w:rPr>
          <w:color w:val="000000"/>
          <w:sz w:val="28"/>
          <w:szCs w:val="28"/>
        </w:rPr>
        <w:t>главн</w:t>
      </w:r>
      <w:r w:rsidR="008521E1" w:rsidRPr="00744DB4">
        <w:rPr>
          <w:color w:val="000000"/>
          <w:sz w:val="28"/>
          <w:szCs w:val="28"/>
        </w:rPr>
        <w:t>ого</w:t>
      </w:r>
      <w:r w:rsidR="00CF2351" w:rsidRPr="00744DB4">
        <w:rPr>
          <w:color w:val="000000"/>
          <w:sz w:val="28"/>
          <w:szCs w:val="28"/>
        </w:rPr>
        <w:t xml:space="preserve"> врач</w:t>
      </w:r>
      <w:r w:rsidR="008521E1" w:rsidRPr="00744DB4">
        <w:rPr>
          <w:color w:val="000000"/>
          <w:sz w:val="28"/>
          <w:szCs w:val="28"/>
        </w:rPr>
        <w:t>а или</w:t>
      </w:r>
      <w:r w:rsidRPr="00744DB4">
        <w:rPr>
          <w:color w:val="000000"/>
          <w:sz w:val="28"/>
          <w:szCs w:val="28"/>
        </w:rPr>
        <w:t xml:space="preserve"> </w:t>
      </w:r>
      <w:r w:rsidR="008521E1" w:rsidRPr="00744DB4">
        <w:rPr>
          <w:color w:val="000000"/>
          <w:sz w:val="28"/>
          <w:szCs w:val="28"/>
        </w:rPr>
        <w:t xml:space="preserve">главного врача филиала (далее Работодатель) </w:t>
      </w:r>
      <w:r w:rsidRPr="00744DB4">
        <w:rPr>
          <w:color w:val="000000"/>
          <w:sz w:val="28"/>
          <w:szCs w:val="28"/>
        </w:rPr>
        <w:t>в</w:t>
      </w:r>
      <w:r w:rsidR="00A0793B" w:rsidRPr="00744DB4">
        <w:rPr>
          <w:color w:val="000000"/>
          <w:sz w:val="28"/>
          <w:szCs w:val="28"/>
        </w:rPr>
        <w:t xml:space="preserve"> соответствии с ч. 4 ст. 12 Федерального закона от 25.12.2008 № 273-ФЗ «О противодействии коррупции», при заключении трудового или гражданско-правового договора на выполнение работ (оказание услуг) стоимостью более 100 000 рублей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</w:t>
      </w:r>
      <w:proofErr w:type="gramEnd"/>
      <w:r w:rsidR="00A0793B" w:rsidRPr="00744DB4">
        <w:rPr>
          <w:color w:val="000000"/>
          <w:sz w:val="28"/>
          <w:szCs w:val="28"/>
        </w:rPr>
        <w:t xml:space="preserve"> двух лет после увольнения с государственной или муниципальной службы</w:t>
      </w:r>
      <w:r w:rsidR="00825079" w:rsidRPr="00744DB4">
        <w:rPr>
          <w:color w:val="000000"/>
          <w:sz w:val="28"/>
          <w:szCs w:val="28"/>
        </w:rPr>
        <w:t>,</w:t>
      </w:r>
      <w:r w:rsidR="00A0793B" w:rsidRPr="00744DB4">
        <w:rPr>
          <w:color w:val="000000"/>
          <w:sz w:val="28"/>
          <w:szCs w:val="28"/>
        </w:rPr>
        <w:t xml:space="preserve">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</w:t>
      </w:r>
      <w:r w:rsidR="00DC28ED" w:rsidRPr="00744DB4">
        <w:rPr>
          <w:color w:val="000000"/>
          <w:sz w:val="28"/>
          <w:szCs w:val="28"/>
        </w:rPr>
        <w:t xml:space="preserve"> </w:t>
      </w:r>
      <w:r w:rsidR="00825079" w:rsidRPr="00744DB4">
        <w:rPr>
          <w:color w:val="000000"/>
          <w:sz w:val="28"/>
          <w:szCs w:val="28"/>
        </w:rPr>
        <w:t xml:space="preserve">утвержденном  Постановлением правительства Российской Федерации от 21 января </w:t>
      </w:r>
      <w:smartTag w:uri="urn:schemas-microsoft-com:office:smarttags" w:element="metricconverter">
        <w:smartTagPr>
          <w:attr w:name="ProductID" w:val="2015 г"/>
        </w:smartTagPr>
        <w:r w:rsidR="00825079" w:rsidRPr="00744DB4">
          <w:rPr>
            <w:color w:val="000000"/>
            <w:sz w:val="28"/>
            <w:szCs w:val="28"/>
          </w:rPr>
          <w:t>2015 г</w:t>
        </w:r>
      </w:smartTag>
      <w:r w:rsidR="00825079" w:rsidRPr="00744DB4">
        <w:rPr>
          <w:color w:val="000000"/>
          <w:sz w:val="28"/>
          <w:szCs w:val="28"/>
        </w:rPr>
        <w:t>. № 29.</w:t>
      </w:r>
      <w:r w:rsidR="006F369B" w:rsidRPr="00744DB4">
        <w:rPr>
          <w:color w:val="000000"/>
          <w:sz w:val="28"/>
          <w:szCs w:val="28"/>
        </w:rPr>
        <w:t xml:space="preserve"> </w:t>
      </w:r>
      <w:r w:rsidR="006F369B" w:rsidRPr="00744DB4">
        <w:rPr>
          <w:color w:val="000000"/>
          <w:sz w:val="28"/>
          <w:szCs w:val="28"/>
        </w:rPr>
        <w:br/>
      </w:r>
      <w:r w:rsidR="006F369B" w:rsidRPr="00744DB4">
        <w:rPr>
          <w:sz w:val="28"/>
          <w:szCs w:val="28"/>
        </w:rPr>
        <w:t xml:space="preserve">     </w:t>
      </w:r>
      <w:r w:rsidR="00744DB4">
        <w:rPr>
          <w:sz w:val="28"/>
          <w:szCs w:val="28"/>
        </w:rPr>
        <w:t xml:space="preserve">  </w:t>
      </w:r>
      <w:r w:rsidR="006F369B" w:rsidRPr="00744DB4">
        <w:rPr>
          <w:sz w:val="28"/>
          <w:szCs w:val="28"/>
        </w:rPr>
        <w:t xml:space="preserve"> Главны</w:t>
      </w:r>
      <w:r w:rsidR="00744DB4" w:rsidRPr="00744DB4">
        <w:rPr>
          <w:sz w:val="28"/>
          <w:szCs w:val="28"/>
        </w:rPr>
        <w:t>е</w:t>
      </w:r>
      <w:r w:rsidR="006F369B" w:rsidRPr="00744DB4">
        <w:rPr>
          <w:sz w:val="28"/>
          <w:szCs w:val="28"/>
        </w:rPr>
        <w:t xml:space="preserve"> врач</w:t>
      </w:r>
      <w:r w:rsidR="00744DB4" w:rsidRPr="00744DB4">
        <w:rPr>
          <w:sz w:val="28"/>
          <w:szCs w:val="28"/>
        </w:rPr>
        <w:t>и</w:t>
      </w:r>
      <w:r w:rsidR="006F369B" w:rsidRPr="00744DB4">
        <w:rPr>
          <w:sz w:val="28"/>
          <w:szCs w:val="28"/>
        </w:rPr>
        <w:t xml:space="preserve"> филиалов </w:t>
      </w:r>
      <w:r w:rsidR="00C72B78">
        <w:rPr>
          <w:sz w:val="28"/>
          <w:szCs w:val="28"/>
        </w:rPr>
        <w:t>обязаны</w:t>
      </w:r>
      <w:r w:rsidR="00744DB4" w:rsidRPr="00744DB4">
        <w:rPr>
          <w:sz w:val="28"/>
          <w:szCs w:val="28"/>
        </w:rPr>
        <w:t xml:space="preserve"> дополнительно </w:t>
      </w:r>
      <w:r w:rsidR="006F369B" w:rsidRPr="00744DB4">
        <w:rPr>
          <w:sz w:val="28"/>
          <w:szCs w:val="28"/>
        </w:rPr>
        <w:t>сообщать в 10-дневный срок в отдел кадров Центра о приеме на работу бывших государственных или муниципальных служащих (в виде копии письма, направленного</w:t>
      </w:r>
      <w:r w:rsidR="006F369B" w:rsidRPr="00744DB4">
        <w:rPr>
          <w:color w:val="000000"/>
          <w:sz w:val="28"/>
          <w:szCs w:val="28"/>
        </w:rPr>
        <w:t xml:space="preserve"> работодателю государственного или муниципального служащего по последнему месту его службы</w:t>
      </w:r>
      <w:r w:rsidR="006F369B" w:rsidRPr="00744DB4">
        <w:rPr>
          <w:sz w:val="28"/>
          <w:szCs w:val="28"/>
        </w:rPr>
        <w:t>).</w:t>
      </w:r>
      <w:r w:rsidR="00744DB4">
        <w:rPr>
          <w:sz w:val="28"/>
          <w:szCs w:val="28"/>
        </w:rPr>
        <w:t xml:space="preserve"> </w:t>
      </w:r>
    </w:p>
    <w:p w:rsidR="00744DB4" w:rsidRDefault="00A0793B" w:rsidP="00744DB4">
      <w:pPr>
        <w:pStyle w:val="a3"/>
        <w:spacing w:line="276" w:lineRule="auto"/>
        <w:ind w:firstLine="624"/>
        <w:jc w:val="both"/>
        <w:rPr>
          <w:color w:val="000000"/>
          <w:sz w:val="28"/>
          <w:szCs w:val="28"/>
        </w:rPr>
      </w:pPr>
      <w:proofErr w:type="gramStart"/>
      <w:r w:rsidRPr="00744DB4">
        <w:rPr>
          <w:color w:val="000000"/>
          <w:sz w:val="28"/>
          <w:szCs w:val="28"/>
        </w:rPr>
        <w:t>За невыполнение указанного требования Закона наступает административная ответственность по ст. 19.29 КоАП РФ «Незаконное привлечение к трудовой деятельности либо к выполнению работ на оказание услуг государственного или муниципального служащего либо бывшего государственного или муниципального служащего», в виде административного штрафа на граждан до 4000 руб</w:t>
      </w:r>
      <w:r w:rsidR="00E97AD2">
        <w:rPr>
          <w:color w:val="000000"/>
          <w:sz w:val="28"/>
          <w:szCs w:val="28"/>
        </w:rPr>
        <w:t>.</w:t>
      </w:r>
      <w:r w:rsidRPr="00744DB4">
        <w:rPr>
          <w:color w:val="000000"/>
          <w:sz w:val="28"/>
          <w:szCs w:val="28"/>
        </w:rPr>
        <w:t>, на должностных лиц до 50 000 руб., на юридических лиц до 500 000 руб.</w:t>
      </w:r>
      <w:proofErr w:type="gramEnd"/>
    </w:p>
    <w:p w:rsidR="0008309C" w:rsidRDefault="00744DB4" w:rsidP="008934E5">
      <w:pPr>
        <w:pStyle w:val="a3"/>
        <w:spacing w:line="276" w:lineRule="auto"/>
        <w:ind w:firstLine="624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2.  </w:t>
      </w:r>
      <w:proofErr w:type="gramStart"/>
      <w:r w:rsidR="000346E4" w:rsidRPr="00744DB4">
        <w:rPr>
          <w:color w:val="000000" w:themeColor="text1"/>
          <w:sz w:val="28"/>
          <w:szCs w:val="28"/>
        </w:rPr>
        <w:t>Работодатель, и</w:t>
      </w:r>
      <w:r w:rsidR="00371B5F" w:rsidRPr="00744DB4">
        <w:rPr>
          <w:color w:val="000000" w:themeColor="text1"/>
          <w:sz w:val="28"/>
          <w:szCs w:val="28"/>
        </w:rPr>
        <w:t>сходя их положений статьи 57 ТК РФ</w:t>
      </w:r>
      <w:r w:rsidR="000346E4" w:rsidRPr="00744DB4">
        <w:rPr>
          <w:color w:val="000000" w:themeColor="text1"/>
          <w:sz w:val="28"/>
          <w:szCs w:val="28"/>
        </w:rPr>
        <w:t>,</w:t>
      </w:r>
      <w:r w:rsidR="00371B5F" w:rsidRPr="00744DB4">
        <w:rPr>
          <w:color w:val="000000" w:themeColor="text1"/>
          <w:sz w:val="28"/>
          <w:szCs w:val="28"/>
        </w:rPr>
        <w:t xml:space="preserve"> по соглашению сторон в трудовой договор, заключаемый с работник</w:t>
      </w:r>
      <w:r w:rsidR="000346E4" w:rsidRPr="00744DB4">
        <w:rPr>
          <w:color w:val="000000" w:themeColor="text1"/>
          <w:sz w:val="28"/>
          <w:szCs w:val="28"/>
        </w:rPr>
        <w:t>ом</w:t>
      </w:r>
      <w:r w:rsidR="00C94D1B" w:rsidRPr="00744DB4">
        <w:rPr>
          <w:color w:val="000000" w:themeColor="text1"/>
          <w:sz w:val="28"/>
          <w:szCs w:val="28"/>
        </w:rPr>
        <w:t xml:space="preserve">, </w:t>
      </w:r>
      <w:r w:rsidR="00810314" w:rsidRPr="00744DB4">
        <w:rPr>
          <w:color w:val="000000" w:themeColor="text1"/>
          <w:sz w:val="28"/>
          <w:szCs w:val="28"/>
        </w:rPr>
        <w:t>замещающим должност</w:t>
      </w:r>
      <w:r w:rsidR="000346E4" w:rsidRPr="00744DB4">
        <w:rPr>
          <w:color w:val="000000" w:themeColor="text1"/>
          <w:sz w:val="28"/>
          <w:szCs w:val="28"/>
        </w:rPr>
        <w:t>ь</w:t>
      </w:r>
      <w:r w:rsidR="00810314" w:rsidRPr="00744DB4">
        <w:rPr>
          <w:color w:val="000000" w:themeColor="text1"/>
          <w:sz w:val="28"/>
          <w:szCs w:val="28"/>
        </w:rPr>
        <w:t>, предусмотренн</w:t>
      </w:r>
      <w:r w:rsidR="000346E4" w:rsidRPr="00744DB4">
        <w:rPr>
          <w:color w:val="000000" w:themeColor="text1"/>
          <w:sz w:val="28"/>
          <w:szCs w:val="28"/>
        </w:rPr>
        <w:t>ую</w:t>
      </w:r>
      <w:r w:rsidR="00810314" w:rsidRPr="00744DB4">
        <w:rPr>
          <w:color w:val="000000" w:themeColor="text1"/>
          <w:sz w:val="28"/>
          <w:szCs w:val="28"/>
        </w:rPr>
        <w:t xml:space="preserve"> Перечнем должностей, утвержденным приказом </w:t>
      </w:r>
      <w:proofErr w:type="spellStart"/>
      <w:r w:rsidR="00810314" w:rsidRPr="00744DB4">
        <w:rPr>
          <w:color w:val="000000" w:themeColor="text1"/>
          <w:sz w:val="28"/>
          <w:szCs w:val="28"/>
        </w:rPr>
        <w:t>Роспотребнадзора</w:t>
      </w:r>
      <w:proofErr w:type="spellEnd"/>
      <w:r w:rsidR="00810314" w:rsidRPr="00744DB4">
        <w:rPr>
          <w:color w:val="000000" w:themeColor="text1"/>
          <w:sz w:val="28"/>
          <w:szCs w:val="28"/>
        </w:rPr>
        <w:t xml:space="preserve"> от 31.05.2013 г. № 361</w:t>
      </w:r>
      <w:r w:rsidR="00371B5F" w:rsidRPr="00744DB4">
        <w:rPr>
          <w:color w:val="000000" w:themeColor="text1"/>
          <w:sz w:val="28"/>
          <w:szCs w:val="28"/>
        </w:rPr>
        <w:t xml:space="preserve"> при приёме его на работу в </w:t>
      </w:r>
      <w:r w:rsidR="00C94D1B" w:rsidRPr="00744DB4">
        <w:rPr>
          <w:color w:val="000000" w:themeColor="text1"/>
          <w:sz w:val="28"/>
          <w:szCs w:val="28"/>
        </w:rPr>
        <w:t>ФБУЗ «Центр гигиены и эпидемиологии в Челябинской области»</w:t>
      </w:r>
      <w:r w:rsidR="0008309C" w:rsidRPr="00744DB4">
        <w:rPr>
          <w:color w:val="000000" w:themeColor="text1"/>
          <w:sz w:val="28"/>
          <w:szCs w:val="28"/>
        </w:rPr>
        <w:t>,</w:t>
      </w:r>
      <w:r w:rsidR="00C94D1B" w:rsidRPr="00744DB4">
        <w:rPr>
          <w:color w:val="000000" w:themeColor="text1"/>
          <w:sz w:val="28"/>
          <w:szCs w:val="28"/>
        </w:rPr>
        <w:t xml:space="preserve"> </w:t>
      </w:r>
      <w:r w:rsidR="00371B5F" w:rsidRPr="00744DB4">
        <w:rPr>
          <w:color w:val="000000" w:themeColor="text1"/>
          <w:sz w:val="28"/>
          <w:szCs w:val="28"/>
        </w:rPr>
        <w:t xml:space="preserve"> </w:t>
      </w:r>
      <w:r w:rsidR="00B70092">
        <w:rPr>
          <w:color w:val="000000" w:themeColor="text1"/>
          <w:sz w:val="28"/>
          <w:szCs w:val="28"/>
        </w:rPr>
        <w:t xml:space="preserve">должен </w:t>
      </w:r>
      <w:r w:rsidR="00371B5F" w:rsidRPr="00744DB4">
        <w:rPr>
          <w:color w:val="000000" w:themeColor="text1"/>
          <w:sz w:val="28"/>
          <w:szCs w:val="28"/>
        </w:rPr>
        <w:t>включ</w:t>
      </w:r>
      <w:r w:rsidR="00B70092">
        <w:rPr>
          <w:color w:val="000000" w:themeColor="text1"/>
          <w:sz w:val="28"/>
          <w:szCs w:val="28"/>
        </w:rPr>
        <w:t>ить</w:t>
      </w:r>
      <w:r w:rsidR="00371B5F" w:rsidRPr="00744DB4">
        <w:rPr>
          <w:color w:val="000000" w:themeColor="text1"/>
          <w:sz w:val="28"/>
          <w:szCs w:val="28"/>
        </w:rPr>
        <w:t xml:space="preserve"> </w:t>
      </w:r>
      <w:r w:rsidR="00810314" w:rsidRPr="00744DB4">
        <w:rPr>
          <w:color w:val="000000" w:themeColor="text1"/>
          <w:sz w:val="28"/>
          <w:szCs w:val="28"/>
        </w:rPr>
        <w:t>ограничения, запреты</w:t>
      </w:r>
      <w:r w:rsidR="00371B5F" w:rsidRPr="00744DB4">
        <w:rPr>
          <w:color w:val="000000" w:themeColor="text1"/>
          <w:sz w:val="28"/>
          <w:szCs w:val="28"/>
        </w:rPr>
        <w:t xml:space="preserve"> и обязанности</w:t>
      </w:r>
      <w:r w:rsidR="00810314" w:rsidRPr="00744DB4">
        <w:rPr>
          <w:color w:val="000000" w:themeColor="text1"/>
          <w:sz w:val="28"/>
          <w:szCs w:val="28"/>
        </w:rPr>
        <w:t>,</w:t>
      </w:r>
      <w:r w:rsidR="00371B5F" w:rsidRPr="00744DB4">
        <w:rPr>
          <w:color w:val="000000" w:themeColor="text1"/>
          <w:sz w:val="28"/>
          <w:szCs w:val="28"/>
        </w:rPr>
        <w:t xml:space="preserve"> </w:t>
      </w:r>
      <w:r w:rsidR="00810314" w:rsidRPr="00744DB4">
        <w:rPr>
          <w:color w:val="000000" w:themeColor="text1"/>
          <w:sz w:val="28"/>
          <w:szCs w:val="28"/>
        </w:rPr>
        <w:t xml:space="preserve">налагаемые на </w:t>
      </w:r>
      <w:r w:rsidR="00371B5F" w:rsidRPr="00744DB4">
        <w:rPr>
          <w:color w:val="000000" w:themeColor="text1"/>
          <w:sz w:val="28"/>
          <w:szCs w:val="28"/>
        </w:rPr>
        <w:t>работника</w:t>
      </w:r>
      <w:r w:rsidR="00200B82" w:rsidRPr="00744DB4">
        <w:rPr>
          <w:sz w:val="28"/>
          <w:szCs w:val="28"/>
        </w:rPr>
        <w:t>.</w:t>
      </w:r>
      <w:proofErr w:type="gramEnd"/>
      <w:r w:rsidR="00B70092">
        <w:rPr>
          <w:sz w:val="28"/>
          <w:szCs w:val="28"/>
        </w:rPr>
        <w:t xml:space="preserve"> </w:t>
      </w:r>
      <w:r w:rsidR="00E178E7">
        <w:rPr>
          <w:sz w:val="28"/>
          <w:szCs w:val="28"/>
        </w:rPr>
        <w:t>Работодатель п</w:t>
      </w:r>
      <w:r w:rsidR="00200B82" w:rsidRPr="00200B82">
        <w:rPr>
          <w:sz w:val="28"/>
          <w:szCs w:val="28"/>
        </w:rPr>
        <w:t>ри переводе работника на должность</w:t>
      </w:r>
      <w:r w:rsidR="00200B82">
        <w:rPr>
          <w:sz w:val="28"/>
          <w:szCs w:val="28"/>
        </w:rPr>
        <w:t>,</w:t>
      </w:r>
      <w:r w:rsidR="00200B82" w:rsidRPr="00200B82">
        <w:rPr>
          <w:sz w:val="28"/>
          <w:szCs w:val="28"/>
        </w:rPr>
        <w:t xml:space="preserve"> </w:t>
      </w:r>
      <w:r w:rsidR="00200B82" w:rsidRPr="00200B82">
        <w:rPr>
          <w:color w:val="000000" w:themeColor="text1"/>
          <w:sz w:val="28"/>
          <w:szCs w:val="28"/>
        </w:rPr>
        <w:t>предусмотренн</w:t>
      </w:r>
      <w:r w:rsidR="00200B82">
        <w:rPr>
          <w:color w:val="000000" w:themeColor="text1"/>
          <w:sz w:val="28"/>
          <w:szCs w:val="28"/>
        </w:rPr>
        <w:t>ую</w:t>
      </w:r>
      <w:r w:rsidR="00200B82" w:rsidRPr="00200B82">
        <w:rPr>
          <w:color w:val="000000" w:themeColor="text1"/>
          <w:sz w:val="28"/>
          <w:szCs w:val="28"/>
        </w:rPr>
        <w:t xml:space="preserve"> Перечнем должностей, утвержденным приказом </w:t>
      </w:r>
      <w:proofErr w:type="spellStart"/>
      <w:r w:rsidR="00200B82" w:rsidRPr="00200B82">
        <w:rPr>
          <w:color w:val="000000" w:themeColor="text1"/>
          <w:sz w:val="28"/>
          <w:szCs w:val="28"/>
        </w:rPr>
        <w:t>Роспотребнадзора</w:t>
      </w:r>
      <w:proofErr w:type="spellEnd"/>
      <w:r w:rsidR="00200B82" w:rsidRPr="00200B82">
        <w:rPr>
          <w:color w:val="000000" w:themeColor="text1"/>
          <w:sz w:val="28"/>
          <w:szCs w:val="28"/>
        </w:rPr>
        <w:t xml:space="preserve"> от 31.05.2013 г. № 361</w:t>
      </w:r>
      <w:r w:rsidR="002E189A">
        <w:rPr>
          <w:color w:val="000000" w:themeColor="text1"/>
          <w:sz w:val="28"/>
          <w:szCs w:val="28"/>
        </w:rPr>
        <w:t xml:space="preserve"> </w:t>
      </w:r>
      <w:r w:rsidR="00E178E7" w:rsidRPr="00E178E7">
        <w:rPr>
          <w:color w:val="000000" w:themeColor="text1"/>
          <w:sz w:val="28"/>
          <w:szCs w:val="28"/>
        </w:rPr>
        <w:t xml:space="preserve"> </w:t>
      </w:r>
      <w:r w:rsidR="00B70092">
        <w:rPr>
          <w:color w:val="000000" w:themeColor="text1"/>
          <w:sz w:val="28"/>
          <w:szCs w:val="28"/>
        </w:rPr>
        <w:t xml:space="preserve">должен </w:t>
      </w:r>
      <w:r w:rsidR="00E178E7">
        <w:rPr>
          <w:color w:val="000000" w:themeColor="text1"/>
          <w:sz w:val="28"/>
          <w:szCs w:val="28"/>
        </w:rPr>
        <w:t>включ</w:t>
      </w:r>
      <w:r w:rsidR="00B70092">
        <w:rPr>
          <w:color w:val="000000" w:themeColor="text1"/>
          <w:sz w:val="28"/>
          <w:szCs w:val="28"/>
        </w:rPr>
        <w:t>и</w:t>
      </w:r>
      <w:r w:rsidR="00E178E7">
        <w:rPr>
          <w:color w:val="000000" w:themeColor="text1"/>
          <w:sz w:val="28"/>
          <w:szCs w:val="28"/>
        </w:rPr>
        <w:t>т</w:t>
      </w:r>
      <w:r w:rsidR="00B70092">
        <w:rPr>
          <w:color w:val="000000" w:themeColor="text1"/>
          <w:sz w:val="28"/>
          <w:szCs w:val="28"/>
        </w:rPr>
        <w:t>ь</w:t>
      </w:r>
      <w:r w:rsidR="00E178E7">
        <w:rPr>
          <w:color w:val="000000" w:themeColor="text1"/>
          <w:sz w:val="28"/>
          <w:szCs w:val="28"/>
        </w:rPr>
        <w:t xml:space="preserve"> в дополнительное соглашение к трудовому договору</w:t>
      </w:r>
      <w:r w:rsidR="002E189A">
        <w:rPr>
          <w:color w:val="000000" w:themeColor="text1"/>
          <w:sz w:val="28"/>
          <w:szCs w:val="28"/>
        </w:rPr>
        <w:t xml:space="preserve"> </w:t>
      </w:r>
      <w:r w:rsidR="002E189A" w:rsidRPr="00200B82">
        <w:rPr>
          <w:color w:val="000000" w:themeColor="text1"/>
          <w:sz w:val="28"/>
          <w:szCs w:val="28"/>
        </w:rPr>
        <w:t>ограничени</w:t>
      </w:r>
      <w:r w:rsidR="002E189A">
        <w:rPr>
          <w:color w:val="000000" w:themeColor="text1"/>
          <w:sz w:val="28"/>
          <w:szCs w:val="28"/>
        </w:rPr>
        <w:t>я</w:t>
      </w:r>
      <w:r w:rsidR="002E189A" w:rsidRPr="00200B82">
        <w:rPr>
          <w:color w:val="000000" w:themeColor="text1"/>
          <w:sz w:val="28"/>
          <w:szCs w:val="28"/>
        </w:rPr>
        <w:t>, запрет</w:t>
      </w:r>
      <w:r w:rsidR="002E189A">
        <w:rPr>
          <w:color w:val="000000" w:themeColor="text1"/>
          <w:sz w:val="28"/>
          <w:szCs w:val="28"/>
        </w:rPr>
        <w:t>ы</w:t>
      </w:r>
      <w:r w:rsidR="002E189A" w:rsidRPr="00200B82">
        <w:rPr>
          <w:color w:val="000000" w:themeColor="text1"/>
          <w:sz w:val="28"/>
          <w:szCs w:val="28"/>
        </w:rPr>
        <w:t xml:space="preserve"> и обязанност</w:t>
      </w:r>
      <w:r w:rsidR="002E189A">
        <w:rPr>
          <w:color w:val="000000" w:themeColor="text1"/>
          <w:sz w:val="28"/>
          <w:szCs w:val="28"/>
        </w:rPr>
        <w:t>и</w:t>
      </w:r>
      <w:r w:rsidR="002E189A" w:rsidRPr="00200B82">
        <w:rPr>
          <w:color w:val="000000" w:themeColor="text1"/>
          <w:sz w:val="28"/>
          <w:szCs w:val="28"/>
        </w:rPr>
        <w:t>, налагаемы</w:t>
      </w:r>
      <w:r w:rsidR="002E189A">
        <w:rPr>
          <w:color w:val="000000" w:themeColor="text1"/>
          <w:sz w:val="28"/>
          <w:szCs w:val="28"/>
        </w:rPr>
        <w:t>е</w:t>
      </w:r>
      <w:r w:rsidR="002E189A" w:rsidRPr="00200B82">
        <w:rPr>
          <w:color w:val="000000" w:themeColor="text1"/>
          <w:sz w:val="28"/>
          <w:szCs w:val="28"/>
        </w:rPr>
        <w:t xml:space="preserve"> на работника</w:t>
      </w:r>
      <w:r w:rsidR="00200B82">
        <w:rPr>
          <w:sz w:val="28"/>
          <w:szCs w:val="28"/>
        </w:rPr>
        <w:t>.</w:t>
      </w:r>
      <w:r w:rsidR="000346E4">
        <w:rPr>
          <w:sz w:val="28"/>
          <w:szCs w:val="28"/>
        </w:rPr>
        <w:br/>
      </w:r>
      <w:r w:rsidR="008934E5">
        <w:rPr>
          <w:sz w:val="28"/>
          <w:szCs w:val="28"/>
        </w:rPr>
        <w:lastRenderedPageBreak/>
        <w:t xml:space="preserve">          </w:t>
      </w:r>
      <w:r w:rsidR="00E178E7">
        <w:rPr>
          <w:sz w:val="28"/>
          <w:szCs w:val="28"/>
        </w:rPr>
        <w:t xml:space="preserve"> </w:t>
      </w:r>
      <w:proofErr w:type="gramStart"/>
      <w:r w:rsidR="00C94D1B" w:rsidRPr="00200B82">
        <w:rPr>
          <w:sz w:val="28"/>
          <w:szCs w:val="28"/>
        </w:rPr>
        <w:t>В</w:t>
      </w:r>
      <w:r w:rsidR="00371B5F" w:rsidRPr="00200B82">
        <w:rPr>
          <w:sz w:val="28"/>
          <w:szCs w:val="28"/>
        </w:rPr>
        <w:t xml:space="preserve"> соответствии с постановлением Правительства Российской Федерации от 5 июля 2013 г.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 </w:t>
      </w:r>
      <w:r w:rsidR="00EA25A2">
        <w:rPr>
          <w:sz w:val="28"/>
          <w:szCs w:val="28"/>
        </w:rPr>
        <w:t>работники</w:t>
      </w:r>
      <w:r w:rsidR="002E189A">
        <w:rPr>
          <w:sz w:val="28"/>
          <w:szCs w:val="28"/>
        </w:rPr>
        <w:t>,</w:t>
      </w:r>
      <w:r w:rsidR="00EA25A2">
        <w:rPr>
          <w:sz w:val="28"/>
          <w:szCs w:val="28"/>
        </w:rPr>
        <w:t xml:space="preserve"> </w:t>
      </w:r>
      <w:r w:rsidR="00810314" w:rsidRPr="00200B82">
        <w:rPr>
          <w:color w:val="000000" w:themeColor="text1"/>
          <w:sz w:val="28"/>
          <w:szCs w:val="28"/>
        </w:rPr>
        <w:t>замещающи</w:t>
      </w:r>
      <w:r w:rsidR="00EA25A2">
        <w:rPr>
          <w:color w:val="000000" w:themeColor="text1"/>
          <w:sz w:val="28"/>
          <w:szCs w:val="28"/>
        </w:rPr>
        <w:t>е</w:t>
      </w:r>
      <w:r w:rsidR="00810314" w:rsidRPr="00200B82">
        <w:rPr>
          <w:color w:val="000000" w:themeColor="text1"/>
          <w:sz w:val="28"/>
          <w:szCs w:val="28"/>
        </w:rPr>
        <w:t xml:space="preserve"> должности, предусмотренные Перечнем должностей, утвержденным приказом </w:t>
      </w:r>
      <w:proofErr w:type="spellStart"/>
      <w:r w:rsidR="00810314" w:rsidRPr="00200B82">
        <w:rPr>
          <w:color w:val="000000" w:themeColor="text1"/>
          <w:sz w:val="28"/>
          <w:szCs w:val="28"/>
        </w:rPr>
        <w:t>Роспотребнадзора</w:t>
      </w:r>
      <w:proofErr w:type="spellEnd"/>
      <w:r w:rsidR="00810314" w:rsidRPr="00200B82">
        <w:rPr>
          <w:color w:val="000000" w:themeColor="text1"/>
          <w:sz w:val="28"/>
          <w:szCs w:val="28"/>
        </w:rPr>
        <w:t xml:space="preserve"> от 31.05.2013 г. № 361,</w:t>
      </w:r>
      <w:r w:rsidR="00371B5F" w:rsidRPr="00200B82">
        <w:rPr>
          <w:sz w:val="28"/>
          <w:szCs w:val="28"/>
        </w:rPr>
        <w:t xml:space="preserve"> </w:t>
      </w:r>
      <w:r w:rsidR="00371B5F" w:rsidRPr="00E97AD2">
        <w:rPr>
          <w:sz w:val="28"/>
          <w:szCs w:val="28"/>
        </w:rPr>
        <w:t>обязаны принимать</w:t>
      </w:r>
      <w:r w:rsidR="00371B5F" w:rsidRPr="00C72B78">
        <w:rPr>
          <w:b/>
          <w:sz w:val="28"/>
          <w:szCs w:val="28"/>
        </w:rPr>
        <w:t xml:space="preserve"> </w:t>
      </w:r>
      <w:r w:rsidR="00371B5F" w:rsidRPr="00200B82">
        <w:rPr>
          <w:sz w:val="28"/>
          <w:szCs w:val="28"/>
        </w:rPr>
        <w:t>меры по недопущению любой возможности возникновения конфликта интересов</w:t>
      </w:r>
      <w:proofErr w:type="gramEnd"/>
      <w:r w:rsidR="00371B5F" w:rsidRPr="00200B82">
        <w:rPr>
          <w:sz w:val="28"/>
          <w:szCs w:val="28"/>
        </w:rPr>
        <w:t xml:space="preserve"> </w:t>
      </w:r>
      <w:r w:rsidR="00EA25A2">
        <w:rPr>
          <w:sz w:val="28"/>
          <w:szCs w:val="28"/>
        </w:rPr>
        <w:t xml:space="preserve"> </w:t>
      </w:r>
      <w:r w:rsidR="00371B5F" w:rsidRPr="00200B82">
        <w:rPr>
          <w:sz w:val="28"/>
          <w:szCs w:val="28"/>
        </w:rPr>
        <w:t xml:space="preserve">и   урегулированию  возникшего конфликта интересов, а также </w:t>
      </w:r>
      <w:r w:rsidR="00371B5F" w:rsidRPr="00E97AD2">
        <w:rPr>
          <w:sz w:val="28"/>
          <w:szCs w:val="28"/>
        </w:rPr>
        <w:t>должны уведомлять</w:t>
      </w:r>
      <w:r w:rsidR="00371B5F" w:rsidRPr="00200B82">
        <w:rPr>
          <w:sz w:val="28"/>
          <w:szCs w:val="28"/>
        </w:rPr>
        <w:t xml:space="preserve"> в письменной форме </w:t>
      </w:r>
      <w:r w:rsidR="00200B82">
        <w:rPr>
          <w:sz w:val="28"/>
          <w:szCs w:val="28"/>
        </w:rPr>
        <w:t>главного врача Центра</w:t>
      </w:r>
      <w:r w:rsidR="00371B5F" w:rsidRPr="00200B82">
        <w:rPr>
          <w:sz w:val="28"/>
          <w:szCs w:val="28"/>
        </w:rPr>
        <w:t xml:space="preserve"> о возникшем конфликте интересов или о возможности его возникновения. </w:t>
      </w:r>
      <w:r w:rsidR="00810314" w:rsidRPr="00200B82">
        <w:rPr>
          <w:color w:val="000000"/>
          <w:sz w:val="28"/>
          <w:szCs w:val="28"/>
          <w:shd w:val="clear" w:color="auto" w:fill="FFFFFF"/>
        </w:rPr>
        <w:t xml:space="preserve">Непринятие мер по урегулированию конфликта интересов </w:t>
      </w:r>
      <w:r w:rsidR="00EA25A2">
        <w:rPr>
          <w:color w:val="000000"/>
          <w:sz w:val="28"/>
          <w:szCs w:val="28"/>
          <w:shd w:val="clear" w:color="auto" w:fill="FFFFFF"/>
        </w:rPr>
        <w:t xml:space="preserve">так же </w:t>
      </w:r>
      <w:r w:rsidR="00810314" w:rsidRPr="00200B82">
        <w:rPr>
          <w:color w:val="000000"/>
          <w:sz w:val="28"/>
          <w:szCs w:val="28"/>
          <w:shd w:val="clear" w:color="auto" w:fill="FFFFFF"/>
        </w:rPr>
        <w:t>является правонарушением, влекущим</w:t>
      </w:r>
      <w:r w:rsidR="00C72B78">
        <w:rPr>
          <w:color w:val="000000"/>
          <w:sz w:val="28"/>
          <w:szCs w:val="28"/>
          <w:shd w:val="clear" w:color="auto" w:fill="FFFFFF"/>
        </w:rPr>
        <w:t xml:space="preserve"> за собой</w:t>
      </w:r>
      <w:r w:rsidR="00810314" w:rsidRPr="00200B82">
        <w:rPr>
          <w:color w:val="000000"/>
          <w:sz w:val="28"/>
          <w:szCs w:val="28"/>
          <w:shd w:val="clear" w:color="auto" w:fill="FFFFFF"/>
        </w:rPr>
        <w:t xml:space="preserve"> увольнение  работника</w:t>
      </w:r>
      <w:r w:rsidR="00810314" w:rsidRPr="00250D58">
        <w:rPr>
          <w:sz w:val="28"/>
          <w:szCs w:val="28"/>
          <w:shd w:val="clear" w:color="auto" w:fill="FFFFFF"/>
        </w:rPr>
        <w:t>.</w:t>
      </w:r>
    </w:p>
    <w:p w:rsidR="004E2685" w:rsidRDefault="000346E4" w:rsidP="00F121FF">
      <w:pPr>
        <w:pStyle w:val="a7"/>
        <w:tabs>
          <w:tab w:val="left" w:pos="851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</w:t>
      </w:r>
      <w:r w:rsidR="004E268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08309C">
        <w:rPr>
          <w:rFonts w:ascii="Times New Roman" w:hAnsi="Times New Roman"/>
          <w:sz w:val="28"/>
          <w:szCs w:val="28"/>
        </w:rPr>
        <w:t xml:space="preserve">  </w:t>
      </w:r>
      <w:r w:rsidR="004E268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Работодатель при приеме на работу </w:t>
      </w:r>
      <w:r w:rsidRPr="000346E4">
        <w:rPr>
          <w:rFonts w:ascii="Times New Roman" w:hAnsi="Times New Roman"/>
          <w:sz w:val="28"/>
          <w:szCs w:val="28"/>
        </w:rPr>
        <w:t> </w:t>
      </w:r>
      <w:r w:rsidR="004E26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граждан</w:t>
      </w:r>
      <w:r w:rsidRPr="00200B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претендующих на </w:t>
      </w:r>
      <w:r w:rsidRPr="00200B82">
        <w:rPr>
          <w:rFonts w:ascii="Times New Roman" w:hAnsi="Times New Roman" w:cs="Times New Roman"/>
          <w:color w:val="000000" w:themeColor="text1"/>
          <w:sz w:val="28"/>
          <w:szCs w:val="28"/>
        </w:rPr>
        <w:t>замещ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ение </w:t>
      </w:r>
      <w:r w:rsidRPr="00200B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должности, предусмотренн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200B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Перечнем должностей, утвержденным приказом </w:t>
      </w:r>
      <w:proofErr w:type="spellStart"/>
      <w:r w:rsidRPr="00200B82">
        <w:rPr>
          <w:rFonts w:ascii="Times New Roman" w:hAnsi="Times New Roman" w:cs="Times New Roman"/>
          <w:color w:val="000000" w:themeColor="text1"/>
          <w:sz w:val="28"/>
          <w:szCs w:val="28"/>
        </w:rPr>
        <w:t>Роспотребнадзора</w:t>
      </w:r>
      <w:proofErr w:type="spellEnd"/>
      <w:r w:rsidRPr="00200B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31.05.2013 г. № 361</w:t>
      </w:r>
      <w:r w:rsidR="0082507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00B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7A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должен </w:t>
      </w:r>
      <w:r w:rsidR="002E189A" w:rsidRPr="00E97A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</w:t>
      </w:r>
      <w:r w:rsidR="00E97AD2" w:rsidRPr="00E97A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346E4">
        <w:rPr>
          <w:rFonts w:ascii="Times New Roman" w:hAnsi="Times New Roman"/>
          <w:sz w:val="28"/>
          <w:szCs w:val="28"/>
        </w:rPr>
        <w:t>сведени</w:t>
      </w:r>
      <w:r>
        <w:rPr>
          <w:rFonts w:ascii="Times New Roman" w:hAnsi="Times New Roman"/>
          <w:sz w:val="28"/>
          <w:szCs w:val="28"/>
        </w:rPr>
        <w:t>я</w:t>
      </w:r>
      <w:r w:rsidRPr="000346E4">
        <w:rPr>
          <w:rFonts w:ascii="Times New Roman" w:hAnsi="Times New Roman"/>
          <w:sz w:val="28"/>
          <w:szCs w:val="28"/>
        </w:rPr>
        <w:t xml:space="preserve"> о доходах, расходах, об имуществе и обязательствах имущественного характера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2E189A">
        <w:rPr>
          <w:rFonts w:ascii="Times New Roman" w:hAnsi="Times New Roman"/>
          <w:sz w:val="28"/>
          <w:szCs w:val="28"/>
        </w:rPr>
        <w:t>работника</w:t>
      </w:r>
      <w:r>
        <w:rPr>
          <w:rFonts w:ascii="Times New Roman" w:hAnsi="Times New Roman"/>
          <w:sz w:val="28"/>
          <w:szCs w:val="28"/>
        </w:rPr>
        <w:t xml:space="preserve">, </w:t>
      </w:r>
      <w:r w:rsidR="002E189A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супруг</w:t>
      </w:r>
      <w:r w:rsidR="002E189A">
        <w:rPr>
          <w:rFonts w:ascii="Times New Roman" w:hAnsi="Times New Roman"/>
          <w:sz w:val="28"/>
          <w:szCs w:val="28"/>
        </w:rPr>
        <w:t>у</w:t>
      </w:r>
      <w:r w:rsidR="004E26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(супруг</w:t>
      </w:r>
      <w:r w:rsidR="002E189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 и несовершеннолетних детей.</w:t>
      </w:r>
      <w:r w:rsidR="004E2685">
        <w:rPr>
          <w:rFonts w:ascii="Times New Roman" w:hAnsi="Times New Roman"/>
          <w:sz w:val="28"/>
          <w:szCs w:val="28"/>
        </w:rPr>
        <w:t xml:space="preserve"> </w:t>
      </w:r>
      <w:r w:rsidR="00C72B78">
        <w:rPr>
          <w:rFonts w:ascii="Times New Roman" w:hAnsi="Times New Roman"/>
          <w:sz w:val="28"/>
          <w:szCs w:val="28"/>
        </w:rPr>
        <w:t>Г</w:t>
      </w:r>
      <w:r w:rsidR="004E2685">
        <w:rPr>
          <w:rFonts w:ascii="Times New Roman" w:hAnsi="Times New Roman"/>
          <w:sz w:val="28"/>
          <w:szCs w:val="28"/>
        </w:rPr>
        <w:t xml:space="preserve">ражданин </w:t>
      </w:r>
      <w:r w:rsidR="00C72B78" w:rsidRPr="00E97AD2">
        <w:rPr>
          <w:rFonts w:ascii="Times New Roman" w:hAnsi="Times New Roman"/>
          <w:sz w:val="28"/>
          <w:szCs w:val="28"/>
        </w:rPr>
        <w:t xml:space="preserve">обязан </w:t>
      </w:r>
      <w:r w:rsidR="004E2685" w:rsidRPr="00E97AD2">
        <w:rPr>
          <w:rFonts w:ascii="Times New Roman" w:hAnsi="Times New Roman"/>
          <w:sz w:val="28"/>
          <w:szCs w:val="28"/>
        </w:rPr>
        <w:t xml:space="preserve"> предостав</w:t>
      </w:r>
      <w:r w:rsidR="00C72B78" w:rsidRPr="00E97AD2">
        <w:rPr>
          <w:rFonts w:ascii="Times New Roman" w:hAnsi="Times New Roman"/>
          <w:sz w:val="28"/>
          <w:szCs w:val="28"/>
        </w:rPr>
        <w:t>ить</w:t>
      </w:r>
      <w:r w:rsidR="004E2685">
        <w:rPr>
          <w:rFonts w:ascii="Times New Roman" w:hAnsi="Times New Roman"/>
          <w:sz w:val="28"/>
          <w:szCs w:val="28"/>
        </w:rPr>
        <w:t xml:space="preserve"> </w:t>
      </w:r>
      <w:r w:rsidR="004E2685" w:rsidRPr="00E00F6B">
        <w:rPr>
          <w:rFonts w:ascii="Times New Roman" w:hAnsi="Times New Roman"/>
          <w:sz w:val="28"/>
          <w:szCs w:val="28"/>
        </w:rPr>
        <w:t>сведени</w:t>
      </w:r>
      <w:r w:rsidR="00C72B78">
        <w:rPr>
          <w:rFonts w:ascii="Times New Roman" w:hAnsi="Times New Roman"/>
          <w:sz w:val="28"/>
          <w:szCs w:val="28"/>
        </w:rPr>
        <w:t>я</w:t>
      </w:r>
      <w:r w:rsidR="004E2685" w:rsidRPr="00E00F6B">
        <w:rPr>
          <w:rFonts w:ascii="Times New Roman" w:hAnsi="Times New Roman"/>
          <w:sz w:val="28"/>
          <w:szCs w:val="28"/>
        </w:rPr>
        <w:t xml:space="preserve"> при подаче документов до назначения на должность, вместе с основным пакетом документов</w:t>
      </w:r>
      <w:r w:rsidR="004E2685">
        <w:rPr>
          <w:rFonts w:ascii="Times New Roman" w:hAnsi="Times New Roman"/>
          <w:sz w:val="28"/>
          <w:szCs w:val="28"/>
        </w:rPr>
        <w:t xml:space="preserve"> при приеме на работу</w:t>
      </w:r>
      <w:r w:rsidR="004E2685" w:rsidRPr="00E00F6B">
        <w:rPr>
          <w:rFonts w:ascii="Times New Roman" w:hAnsi="Times New Roman"/>
          <w:sz w:val="28"/>
          <w:szCs w:val="28"/>
        </w:rPr>
        <w:t>.</w:t>
      </w:r>
    </w:p>
    <w:p w:rsidR="0008309C" w:rsidRPr="002E4FE7" w:rsidRDefault="001E7CE2" w:rsidP="00F121FF">
      <w:pPr>
        <w:pStyle w:val="a7"/>
        <w:tabs>
          <w:tab w:val="left" w:pos="851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4F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Отказ в предоставлении сведений,</w:t>
      </w:r>
      <w:r w:rsidRPr="002E4FE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2E4F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либо представление заведомо недостоверных или неполных сведений является основанием для отказа в приеме указанного гражданина в ФБУЗ «Центр гигиены и эпидемиологии в Челябинской области»</w:t>
      </w:r>
      <w:r w:rsidRPr="002E4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его филиалов. </w:t>
      </w:r>
    </w:p>
    <w:p w:rsidR="002E189A" w:rsidRPr="002E4FE7" w:rsidRDefault="002E189A" w:rsidP="00F121F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4FE7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Сведения о доходах, об имуществе и обязательствах имущественного характера, представляемые в соответствии с </w:t>
      </w:r>
      <w:hyperlink r:id="rId7" w:anchor="dst12" w:history="1">
        <w:r w:rsidRPr="002E4FE7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частями 1</w:t>
        </w:r>
      </w:hyperlink>
      <w:r w:rsidRPr="002E4FE7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 и </w:t>
      </w:r>
      <w:hyperlink r:id="rId8" w:anchor="dst162" w:history="1">
        <w:r w:rsidRPr="002E4FE7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1.1</w:t>
        </w:r>
      </w:hyperlink>
      <w:r w:rsidRPr="002E4FE7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  статьи 8 </w:t>
      </w:r>
      <w:r w:rsidR="002E4FE7" w:rsidRPr="002E4FE7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закона </w:t>
      </w:r>
      <w:r w:rsidR="002E4FE7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от 25.12.2008 года № </w:t>
      </w:r>
      <w:r w:rsidRPr="002E4FE7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273-ФЗ</w:t>
      </w:r>
      <w:r w:rsidR="002E4FE7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«О противодействии коррупции»</w:t>
      </w:r>
      <w:r w:rsidRPr="002E4FE7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, относятся к информации ограниченного доступа. Сведения о доходах, об имуществе и обязательствах имущественного характера, представляемые гражданином в соответствии с </w:t>
      </w:r>
      <w:hyperlink r:id="rId9" w:anchor="dst12" w:history="1">
        <w:r w:rsidRPr="002E4FE7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частью 1</w:t>
        </w:r>
      </w:hyperlink>
      <w:r w:rsidRPr="002E4FE7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 или </w:t>
      </w:r>
      <w:hyperlink r:id="rId10" w:anchor="dst162" w:history="1">
        <w:r w:rsidRPr="002E4FE7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1.1</w:t>
        </w:r>
      </w:hyperlink>
      <w:r w:rsidRPr="002E4FE7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  статьи </w:t>
      </w:r>
      <w:r w:rsidR="002E4FE7" w:rsidRPr="002E4FE7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2E4FE7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, в случае </w:t>
      </w:r>
      <w:proofErr w:type="spellStart"/>
      <w:r w:rsidRPr="002E4FE7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непоступления</w:t>
      </w:r>
      <w:proofErr w:type="spellEnd"/>
      <w:r w:rsidRPr="002E4FE7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данного гражданина на работу в ФБУЗ «Центр гигиены и эпидемиологии в Челябинской области» и его филиалов в дальнейшем </w:t>
      </w:r>
      <w:r w:rsidRPr="00E97AD2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не могут быть использованы и </w:t>
      </w:r>
      <w:r w:rsidR="00E97AD2" w:rsidRPr="00E97AD2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должны быть</w:t>
      </w:r>
      <w:r w:rsidRPr="00E97AD2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уничтожен</w:t>
      </w:r>
      <w:r w:rsidR="00E97AD2" w:rsidRPr="00E97AD2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E97AD2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E4FE7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167BB" w:rsidRPr="006167BB" w:rsidRDefault="006167BB" w:rsidP="00F121FF">
      <w:pPr>
        <w:pStyle w:val="a7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67BB">
        <w:rPr>
          <w:rFonts w:ascii="Times New Roman" w:hAnsi="Times New Roman" w:cs="Times New Roman"/>
          <w:sz w:val="28"/>
          <w:szCs w:val="28"/>
          <w:lang w:eastAsia="ru-RU"/>
        </w:rPr>
        <w:t xml:space="preserve">Работодатель в целях предотвращения и урегулирования  конфликта интересов </w:t>
      </w:r>
      <w:r w:rsidR="00C72B78" w:rsidRPr="00E97AD2">
        <w:rPr>
          <w:rFonts w:ascii="Times New Roman" w:hAnsi="Times New Roman" w:cs="Times New Roman"/>
          <w:sz w:val="28"/>
          <w:szCs w:val="28"/>
          <w:lang w:eastAsia="ru-RU"/>
        </w:rPr>
        <w:t xml:space="preserve">должен </w:t>
      </w:r>
      <w:r w:rsidRPr="00E97AD2">
        <w:rPr>
          <w:rFonts w:ascii="Times New Roman" w:hAnsi="Times New Roman" w:cs="Times New Roman"/>
          <w:sz w:val="28"/>
          <w:szCs w:val="28"/>
          <w:lang w:eastAsia="ru-RU"/>
        </w:rPr>
        <w:t>обеспечи</w:t>
      </w:r>
      <w:r w:rsidR="00C72B78" w:rsidRPr="00E97AD2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6167BB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следующие организационно-распорядительные меры: </w:t>
      </w:r>
    </w:p>
    <w:p w:rsidR="00F121FF" w:rsidRDefault="006167BB" w:rsidP="00F121FF">
      <w:pPr>
        <w:pStyle w:val="a7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7BB">
        <w:rPr>
          <w:rFonts w:ascii="Times New Roman" w:hAnsi="Times New Roman" w:cs="Times New Roman"/>
          <w:sz w:val="28"/>
          <w:szCs w:val="28"/>
        </w:rPr>
        <w:lastRenderedPageBreak/>
        <w:t>- соблюдение требований законодательства, нормативных актов, Устава и внутренних документов ФБУЗ «Центр гигиены и эпидемиологии в Челябинской области» (далее Центр);</w:t>
      </w:r>
    </w:p>
    <w:p w:rsidR="00F121FF" w:rsidRDefault="00992501" w:rsidP="00F121FF">
      <w:pPr>
        <w:pStyle w:val="a7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67BB" w:rsidRPr="006167BB">
        <w:rPr>
          <w:rFonts w:ascii="Times New Roman" w:hAnsi="Times New Roman" w:cs="Times New Roman"/>
          <w:sz w:val="28"/>
          <w:szCs w:val="28"/>
        </w:rPr>
        <w:t>- обеспечение  контроля  действий и решений, которые могут привести к возникновению конфликта интересов;</w:t>
      </w:r>
    </w:p>
    <w:p w:rsidR="006167BB" w:rsidRPr="006167BB" w:rsidRDefault="00992501" w:rsidP="00F121FF">
      <w:pPr>
        <w:pStyle w:val="a7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67BB" w:rsidRPr="006167BB">
        <w:rPr>
          <w:rFonts w:ascii="Times New Roman" w:hAnsi="Times New Roman" w:cs="Times New Roman"/>
          <w:sz w:val="28"/>
          <w:szCs w:val="28"/>
        </w:rPr>
        <w:t>- исключение  непосредственной подчиненности или подконтрольности при назначении на должности сотрудников Центра, находящихся в прямом родстве с главным врачом филиала;</w:t>
      </w:r>
    </w:p>
    <w:p w:rsidR="00F121FF" w:rsidRDefault="006167BB" w:rsidP="00F121FF">
      <w:pPr>
        <w:pStyle w:val="a7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7BB">
        <w:rPr>
          <w:rFonts w:ascii="Times New Roman" w:hAnsi="Times New Roman" w:cs="Times New Roman"/>
          <w:sz w:val="28"/>
          <w:szCs w:val="28"/>
        </w:rPr>
        <w:t>- обеспечение  достоверности и своевременности бухгалтерской и др. отчетности о деятельности филиала;</w:t>
      </w:r>
    </w:p>
    <w:p w:rsidR="00F121FF" w:rsidRDefault="006167BB" w:rsidP="00F121FF">
      <w:pPr>
        <w:pStyle w:val="a7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7BB">
        <w:rPr>
          <w:rFonts w:ascii="Times New Roman" w:hAnsi="Times New Roman" w:cs="Times New Roman"/>
          <w:sz w:val="28"/>
          <w:szCs w:val="28"/>
        </w:rPr>
        <w:t>- заявление самоотвода при возникновении ситуаций, которые могут привести к конфликту интересов при исполнении служебных (должностных) обязанностей;</w:t>
      </w:r>
    </w:p>
    <w:p w:rsidR="006167BB" w:rsidRPr="006167BB" w:rsidRDefault="00F121FF" w:rsidP="00F121FF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92501">
        <w:rPr>
          <w:rFonts w:ascii="Times New Roman" w:hAnsi="Times New Roman" w:cs="Times New Roman"/>
          <w:sz w:val="28"/>
          <w:szCs w:val="28"/>
        </w:rPr>
        <w:t xml:space="preserve"> </w:t>
      </w:r>
      <w:r w:rsidR="006167BB" w:rsidRPr="006167BB">
        <w:rPr>
          <w:rFonts w:ascii="Times New Roman" w:hAnsi="Times New Roman" w:cs="Times New Roman"/>
          <w:sz w:val="28"/>
          <w:szCs w:val="28"/>
        </w:rPr>
        <w:t>- недопущение  участия лиц, чьи интересы затрагивает или может затронуть конфликт  в разрешении и принятии решения по этому конфликту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21FF" w:rsidRDefault="006167BB" w:rsidP="00F121FF">
      <w:pPr>
        <w:pStyle w:val="a7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7BB">
        <w:rPr>
          <w:rFonts w:ascii="Times New Roman" w:hAnsi="Times New Roman" w:cs="Times New Roman"/>
          <w:sz w:val="28"/>
          <w:szCs w:val="28"/>
        </w:rPr>
        <w:t>- обеспечение немедленного  информирования  главного врача  Центра  о том, что конфликт затрагивает или может затронуть его интересы или интересы членов его семьи.</w:t>
      </w:r>
    </w:p>
    <w:p w:rsidR="006167BB" w:rsidRPr="006167BB" w:rsidRDefault="006167BB" w:rsidP="00F121FF">
      <w:pPr>
        <w:pStyle w:val="a7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7BB">
        <w:rPr>
          <w:rFonts w:ascii="Times New Roman" w:hAnsi="Times New Roman" w:cs="Times New Roman"/>
          <w:sz w:val="28"/>
          <w:szCs w:val="28"/>
        </w:rPr>
        <w:br/>
      </w:r>
    </w:p>
    <w:p w:rsidR="004E2685" w:rsidRPr="004E2685" w:rsidRDefault="004E2685" w:rsidP="00F121FF">
      <w:pPr>
        <w:pStyle w:val="a7"/>
        <w:spacing w:before="100" w:beforeAutospacing="1" w:after="100" w:afterAutospacing="1"/>
        <w:ind w:left="780" w:firstLine="567"/>
        <w:jc w:val="both"/>
        <w:rPr>
          <w:rFonts w:ascii="Times New Roman" w:hAnsi="Times New Roman"/>
          <w:sz w:val="28"/>
          <w:szCs w:val="28"/>
        </w:rPr>
      </w:pPr>
    </w:p>
    <w:p w:rsidR="004E2685" w:rsidRDefault="004E2685" w:rsidP="00F121FF">
      <w:pPr>
        <w:pStyle w:val="a7"/>
        <w:spacing w:before="100" w:beforeAutospacing="1" w:after="100" w:afterAutospacing="1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B27B8D" w:rsidRDefault="00B27B8D" w:rsidP="00E178E7"/>
    <w:p w:rsidR="00C94D1B" w:rsidRDefault="00C94D1B">
      <w:pPr>
        <w:rPr>
          <w:rFonts w:ascii="Arial" w:hAnsi="Arial" w:cs="Arial"/>
          <w:color w:val="000000"/>
          <w:sz w:val="21"/>
          <w:szCs w:val="21"/>
        </w:rPr>
      </w:pPr>
    </w:p>
    <w:p w:rsidR="00C94D1B" w:rsidRDefault="00C94D1B">
      <w:pPr>
        <w:rPr>
          <w:rFonts w:ascii="Arial" w:hAnsi="Arial" w:cs="Arial"/>
          <w:color w:val="000000"/>
          <w:sz w:val="21"/>
          <w:szCs w:val="21"/>
        </w:rPr>
      </w:pPr>
    </w:p>
    <w:p w:rsidR="00C94D1B" w:rsidRDefault="00C94D1B">
      <w:pPr>
        <w:rPr>
          <w:rFonts w:ascii="Arial" w:hAnsi="Arial" w:cs="Arial"/>
          <w:color w:val="000000"/>
          <w:sz w:val="21"/>
          <w:szCs w:val="21"/>
        </w:rPr>
      </w:pPr>
    </w:p>
    <w:p w:rsidR="00A0793B" w:rsidRDefault="00A0793B"/>
    <w:p w:rsidR="00A0793B" w:rsidRDefault="00A0793B"/>
    <w:sectPr w:rsidR="00A07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558"/>
    <w:multiLevelType w:val="hybridMultilevel"/>
    <w:tmpl w:val="EC60D96A"/>
    <w:lvl w:ilvl="0" w:tplc="0E1A7C38">
      <w:start w:val="1"/>
      <w:numFmt w:val="decimal"/>
      <w:lvlText w:val="%1."/>
      <w:lvlJc w:val="center"/>
      <w:pPr>
        <w:ind w:left="1997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19A63265"/>
    <w:multiLevelType w:val="hybridMultilevel"/>
    <w:tmpl w:val="5F327736"/>
    <w:lvl w:ilvl="0" w:tplc="AABA479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CD62529"/>
    <w:multiLevelType w:val="hybridMultilevel"/>
    <w:tmpl w:val="2FFC2E14"/>
    <w:lvl w:ilvl="0" w:tplc="07E0A14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1D034C"/>
    <w:multiLevelType w:val="hybridMultilevel"/>
    <w:tmpl w:val="10AA857E"/>
    <w:lvl w:ilvl="0" w:tplc="5E80D2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60184E44"/>
    <w:multiLevelType w:val="hybridMultilevel"/>
    <w:tmpl w:val="D3C85F84"/>
    <w:lvl w:ilvl="0" w:tplc="9B00EF6E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75E403B4"/>
    <w:multiLevelType w:val="hybridMultilevel"/>
    <w:tmpl w:val="AC2EDA20"/>
    <w:lvl w:ilvl="0" w:tplc="D4B0F0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93B"/>
    <w:rsid w:val="000346E4"/>
    <w:rsid w:val="00060BE2"/>
    <w:rsid w:val="0008309C"/>
    <w:rsid w:val="001E7CE2"/>
    <w:rsid w:val="00200B82"/>
    <w:rsid w:val="00250D58"/>
    <w:rsid w:val="002E189A"/>
    <w:rsid w:val="002E4FE7"/>
    <w:rsid w:val="00371B5F"/>
    <w:rsid w:val="0041004C"/>
    <w:rsid w:val="004E2685"/>
    <w:rsid w:val="006167BB"/>
    <w:rsid w:val="006F369B"/>
    <w:rsid w:val="00744DB4"/>
    <w:rsid w:val="00751092"/>
    <w:rsid w:val="007745FD"/>
    <w:rsid w:val="00810314"/>
    <w:rsid w:val="00825079"/>
    <w:rsid w:val="008521E1"/>
    <w:rsid w:val="008934E5"/>
    <w:rsid w:val="00992501"/>
    <w:rsid w:val="00A0793B"/>
    <w:rsid w:val="00B27B8D"/>
    <w:rsid w:val="00B70092"/>
    <w:rsid w:val="00BE4F38"/>
    <w:rsid w:val="00C1427D"/>
    <w:rsid w:val="00C72B78"/>
    <w:rsid w:val="00C94D1B"/>
    <w:rsid w:val="00CF2351"/>
    <w:rsid w:val="00DC28ED"/>
    <w:rsid w:val="00E10A31"/>
    <w:rsid w:val="00E178E7"/>
    <w:rsid w:val="00E24C1B"/>
    <w:rsid w:val="00E52813"/>
    <w:rsid w:val="00E97AD2"/>
    <w:rsid w:val="00EA25A2"/>
    <w:rsid w:val="00F04933"/>
    <w:rsid w:val="00F1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7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7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93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27B8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10314"/>
    <w:pPr>
      <w:ind w:left="720"/>
      <w:contextualSpacing/>
    </w:pPr>
  </w:style>
  <w:style w:type="character" w:customStyle="1" w:styleId="apple-converted-space">
    <w:name w:val="apple-converted-space"/>
    <w:basedOn w:val="a0"/>
    <w:rsid w:val="007745FD"/>
  </w:style>
  <w:style w:type="paragraph" w:customStyle="1" w:styleId="Default">
    <w:name w:val="Default"/>
    <w:rsid w:val="000830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lk">
    <w:name w:val="blk"/>
    <w:basedOn w:val="a0"/>
    <w:rsid w:val="002E189A"/>
  </w:style>
  <w:style w:type="character" w:customStyle="1" w:styleId="doccaption">
    <w:name w:val="doccaption"/>
    <w:basedOn w:val="a0"/>
    <w:rsid w:val="006F36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7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7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93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27B8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10314"/>
    <w:pPr>
      <w:ind w:left="720"/>
      <w:contextualSpacing/>
    </w:pPr>
  </w:style>
  <w:style w:type="character" w:customStyle="1" w:styleId="apple-converted-space">
    <w:name w:val="apple-converted-space"/>
    <w:basedOn w:val="a0"/>
    <w:rsid w:val="007745FD"/>
  </w:style>
  <w:style w:type="paragraph" w:customStyle="1" w:styleId="Default">
    <w:name w:val="Default"/>
    <w:rsid w:val="000830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lk">
    <w:name w:val="blk"/>
    <w:basedOn w:val="a0"/>
    <w:rsid w:val="002E189A"/>
  </w:style>
  <w:style w:type="character" w:customStyle="1" w:styleId="doccaption">
    <w:name w:val="doccaption"/>
    <w:basedOn w:val="a0"/>
    <w:rsid w:val="006F3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90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181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99545/0df55120032a62dbb9f5793d06448e4132c1ac0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299545/0df55120032a62dbb9f5793d06448e4132c1ac0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99545/0df55120032a62dbb9f5793d06448e4132c1ac0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99545/0df55120032a62dbb9f5793d06448e4132c1ac0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Н. Родина</dc:creator>
  <cp:lastModifiedBy>Марина Н. Родина</cp:lastModifiedBy>
  <cp:revision>4</cp:revision>
  <cp:lastPrinted>2018-09-06T05:10:00Z</cp:lastPrinted>
  <dcterms:created xsi:type="dcterms:W3CDTF">2018-09-07T05:58:00Z</dcterms:created>
  <dcterms:modified xsi:type="dcterms:W3CDTF">2018-09-07T06:00:00Z</dcterms:modified>
</cp:coreProperties>
</file>